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1DC7" w:rsidRPr="0049211E" w:rsidRDefault="0049211E">
      <w:pPr>
        <w:rPr>
          <w:rFonts w:ascii="Arial" w:hAnsi="Arial" w:cs="Arial"/>
          <w:b/>
          <w:u w:val="single"/>
        </w:rPr>
      </w:pPr>
      <w:bookmarkStart w:id="0" w:name="_GoBack"/>
      <w:bookmarkEnd w:id="0"/>
      <w:r w:rsidRPr="0049211E">
        <w:rPr>
          <w:rFonts w:ascii="Arial" w:hAnsi="Arial" w:cs="Arial"/>
          <w:b/>
          <w:u w:val="single"/>
        </w:rPr>
        <w:t>Theme Skills Test 3</w:t>
      </w:r>
    </w:p>
    <w:p w:rsidR="0049211E" w:rsidRDefault="0049211E">
      <w:pPr>
        <w:rPr>
          <w:rFonts w:ascii="Arial" w:hAnsi="Arial" w:cs="Arial"/>
        </w:rPr>
      </w:pPr>
      <w:r>
        <w:rPr>
          <w:rFonts w:ascii="Arial" w:hAnsi="Arial" w:cs="Arial"/>
        </w:rPr>
        <w:t>You can use these practice book, grammar, and spelling pages to help study.</w:t>
      </w:r>
    </w:p>
    <w:p w:rsidR="0049211E" w:rsidRDefault="0049211E">
      <w:pPr>
        <w:rPr>
          <w:rFonts w:ascii="Arial" w:hAnsi="Arial" w:cs="Arial"/>
        </w:rPr>
      </w:pPr>
      <w:r>
        <w:rPr>
          <w:rFonts w:ascii="Arial" w:hAnsi="Arial" w:cs="Arial"/>
        </w:rPr>
        <w:t>You can also use your notes from you ELA copybook.</w:t>
      </w:r>
    </w:p>
    <w:p w:rsidR="0049211E" w:rsidRPr="0049211E" w:rsidRDefault="0049211E">
      <w:pPr>
        <w:rPr>
          <w:rFonts w:ascii="Arial" w:hAnsi="Arial" w:cs="Arial"/>
          <w:b/>
          <w:u w:val="single"/>
        </w:rPr>
      </w:pPr>
      <w:r w:rsidRPr="0049211E">
        <w:rPr>
          <w:rFonts w:ascii="Arial" w:hAnsi="Arial" w:cs="Arial"/>
          <w:b/>
          <w:u w:val="single"/>
        </w:rPr>
        <w:t>Tested Skills</w:t>
      </w:r>
      <w:r>
        <w:rPr>
          <w:rFonts w:ascii="Arial" w:hAnsi="Arial" w:cs="Arial"/>
          <w:b/>
          <w:u w:val="single"/>
        </w:rPr>
        <w:t>:</w:t>
      </w:r>
    </w:p>
    <w:p w:rsidR="0049211E" w:rsidRPr="0049211E" w:rsidRDefault="0049211E" w:rsidP="0049211E">
      <w:pPr>
        <w:rPr>
          <w:rFonts w:ascii="Arial" w:hAnsi="Arial" w:cs="Arial"/>
          <w:b/>
          <w:u w:val="single"/>
        </w:rPr>
      </w:pPr>
      <w:r w:rsidRPr="0049211E">
        <w:rPr>
          <w:rFonts w:ascii="Arial" w:hAnsi="Arial" w:cs="Arial"/>
          <w:b/>
          <w:u w:val="single"/>
        </w:rPr>
        <w:t>Comprehension</w:t>
      </w:r>
      <w:r>
        <w:rPr>
          <w:rFonts w:ascii="Arial" w:hAnsi="Arial" w:cs="Arial"/>
          <w:b/>
          <w:u w:val="single"/>
        </w:rPr>
        <w:t>:</w:t>
      </w:r>
    </w:p>
    <w:p w:rsidR="0049211E" w:rsidRDefault="0049211E" w:rsidP="0049211E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Compare and Contrast</w:t>
      </w:r>
    </w:p>
    <w:p w:rsidR="0049211E" w:rsidRDefault="0049211E" w:rsidP="0049211E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Cause and Effect</w:t>
      </w:r>
    </w:p>
    <w:p w:rsidR="0049211E" w:rsidRDefault="0049211E" w:rsidP="0049211E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Make Generalizations</w:t>
      </w:r>
    </w:p>
    <w:p w:rsidR="0049211E" w:rsidRDefault="0049211E" w:rsidP="0049211E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Expository Forms</w:t>
      </w:r>
    </w:p>
    <w:p w:rsidR="0049211E" w:rsidRPr="0049211E" w:rsidRDefault="0049211E" w:rsidP="0049211E">
      <w:pPr>
        <w:rPr>
          <w:rFonts w:ascii="Arial" w:hAnsi="Arial" w:cs="Arial"/>
          <w:b/>
          <w:u w:val="single"/>
        </w:rPr>
      </w:pPr>
      <w:r w:rsidRPr="0049211E">
        <w:rPr>
          <w:rFonts w:ascii="Arial" w:hAnsi="Arial" w:cs="Arial"/>
          <w:b/>
          <w:u w:val="single"/>
        </w:rPr>
        <w:t>Vocabulary</w:t>
      </w:r>
      <w:r>
        <w:rPr>
          <w:rFonts w:ascii="Arial" w:hAnsi="Arial" w:cs="Arial"/>
          <w:b/>
          <w:u w:val="single"/>
        </w:rPr>
        <w:t>:</w:t>
      </w:r>
    </w:p>
    <w:p w:rsidR="0049211E" w:rsidRDefault="0049211E" w:rsidP="0049211E">
      <w:pPr>
        <w:pStyle w:val="ListParagraph"/>
        <w:numPr>
          <w:ilvl w:val="0"/>
          <w:numId w:val="3"/>
        </w:numPr>
        <w:rPr>
          <w:rFonts w:ascii="Arial" w:hAnsi="Arial" w:cs="Arial"/>
        </w:rPr>
      </w:pPr>
      <w:r>
        <w:rPr>
          <w:rFonts w:ascii="Arial" w:hAnsi="Arial" w:cs="Arial"/>
        </w:rPr>
        <w:t>Vanish</w:t>
      </w:r>
    </w:p>
    <w:p w:rsidR="0049211E" w:rsidRDefault="0049211E" w:rsidP="0049211E">
      <w:pPr>
        <w:pStyle w:val="ListParagraph"/>
        <w:numPr>
          <w:ilvl w:val="0"/>
          <w:numId w:val="3"/>
        </w:numPr>
        <w:rPr>
          <w:rFonts w:ascii="Arial" w:hAnsi="Arial" w:cs="Arial"/>
        </w:rPr>
      </w:pPr>
      <w:r>
        <w:rPr>
          <w:rFonts w:ascii="Arial" w:hAnsi="Arial" w:cs="Arial"/>
        </w:rPr>
        <w:t>Reputation</w:t>
      </w:r>
    </w:p>
    <w:p w:rsidR="0049211E" w:rsidRDefault="0049211E" w:rsidP="0049211E">
      <w:pPr>
        <w:pStyle w:val="ListParagraph"/>
        <w:numPr>
          <w:ilvl w:val="0"/>
          <w:numId w:val="3"/>
        </w:numPr>
        <w:rPr>
          <w:rFonts w:ascii="Arial" w:hAnsi="Arial" w:cs="Arial"/>
        </w:rPr>
      </w:pPr>
      <w:r>
        <w:rPr>
          <w:rFonts w:ascii="Arial" w:hAnsi="Arial" w:cs="Arial"/>
        </w:rPr>
        <w:t>Monotonous</w:t>
      </w:r>
    </w:p>
    <w:p w:rsidR="0049211E" w:rsidRDefault="0049211E" w:rsidP="0049211E">
      <w:pPr>
        <w:pStyle w:val="ListParagraph"/>
        <w:numPr>
          <w:ilvl w:val="0"/>
          <w:numId w:val="3"/>
        </w:numPr>
        <w:rPr>
          <w:rFonts w:ascii="Arial" w:hAnsi="Arial" w:cs="Arial"/>
        </w:rPr>
      </w:pPr>
      <w:r>
        <w:rPr>
          <w:rFonts w:ascii="Arial" w:hAnsi="Arial" w:cs="Arial"/>
        </w:rPr>
        <w:t>Recount</w:t>
      </w:r>
    </w:p>
    <w:p w:rsidR="0049211E" w:rsidRDefault="0049211E" w:rsidP="0049211E">
      <w:pPr>
        <w:pStyle w:val="ListParagraph"/>
        <w:numPr>
          <w:ilvl w:val="0"/>
          <w:numId w:val="3"/>
        </w:numPr>
        <w:rPr>
          <w:rFonts w:ascii="Arial" w:hAnsi="Arial" w:cs="Arial"/>
        </w:rPr>
      </w:pPr>
      <w:r>
        <w:rPr>
          <w:rFonts w:ascii="Arial" w:hAnsi="Arial" w:cs="Arial"/>
        </w:rPr>
        <w:t>Betrayed</w:t>
      </w:r>
    </w:p>
    <w:p w:rsidR="0049211E" w:rsidRDefault="0049211E" w:rsidP="0049211E">
      <w:pPr>
        <w:pStyle w:val="ListParagraph"/>
        <w:numPr>
          <w:ilvl w:val="0"/>
          <w:numId w:val="3"/>
        </w:numPr>
        <w:rPr>
          <w:rFonts w:ascii="Arial" w:hAnsi="Arial" w:cs="Arial"/>
        </w:rPr>
      </w:pPr>
      <w:r>
        <w:rPr>
          <w:rFonts w:ascii="Arial" w:hAnsi="Arial" w:cs="Arial"/>
        </w:rPr>
        <w:lastRenderedPageBreak/>
        <w:t>Intricate</w:t>
      </w:r>
    </w:p>
    <w:p w:rsidR="0049211E" w:rsidRDefault="0049211E" w:rsidP="0049211E">
      <w:pPr>
        <w:pStyle w:val="ListParagraph"/>
        <w:numPr>
          <w:ilvl w:val="0"/>
          <w:numId w:val="3"/>
        </w:numPr>
        <w:rPr>
          <w:rFonts w:ascii="Arial" w:hAnsi="Arial" w:cs="Arial"/>
        </w:rPr>
      </w:pPr>
      <w:r>
        <w:rPr>
          <w:rFonts w:ascii="Arial" w:hAnsi="Arial" w:cs="Arial"/>
        </w:rPr>
        <w:t>Inflammable</w:t>
      </w:r>
    </w:p>
    <w:p w:rsidR="0049211E" w:rsidRDefault="0049211E" w:rsidP="0049211E">
      <w:pPr>
        <w:pStyle w:val="ListParagraph"/>
        <w:numPr>
          <w:ilvl w:val="0"/>
          <w:numId w:val="3"/>
        </w:numPr>
        <w:rPr>
          <w:rFonts w:ascii="Arial" w:hAnsi="Arial" w:cs="Arial"/>
        </w:rPr>
      </w:pPr>
      <w:r>
        <w:rPr>
          <w:rFonts w:ascii="Arial" w:hAnsi="Arial" w:cs="Arial"/>
        </w:rPr>
        <w:t>Pesky</w:t>
      </w:r>
    </w:p>
    <w:p w:rsidR="0049211E" w:rsidRDefault="0049211E" w:rsidP="0049211E">
      <w:pPr>
        <w:pStyle w:val="ListParagraph"/>
        <w:numPr>
          <w:ilvl w:val="0"/>
          <w:numId w:val="3"/>
        </w:numPr>
        <w:rPr>
          <w:rFonts w:ascii="Arial" w:hAnsi="Arial" w:cs="Arial"/>
        </w:rPr>
      </w:pPr>
      <w:r>
        <w:rPr>
          <w:rFonts w:ascii="Arial" w:hAnsi="Arial" w:cs="Arial"/>
        </w:rPr>
        <w:t>Residents</w:t>
      </w:r>
    </w:p>
    <w:p w:rsidR="0049211E" w:rsidRDefault="0049211E" w:rsidP="0049211E">
      <w:pPr>
        <w:pStyle w:val="ListParagraph"/>
        <w:numPr>
          <w:ilvl w:val="0"/>
          <w:numId w:val="3"/>
        </w:numPr>
        <w:rPr>
          <w:rFonts w:ascii="Arial" w:hAnsi="Arial" w:cs="Arial"/>
        </w:rPr>
      </w:pPr>
      <w:r>
        <w:rPr>
          <w:rFonts w:ascii="Arial" w:hAnsi="Arial" w:cs="Arial"/>
        </w:rPr>
        <w:t>Dignified</w:t>
      </w:r>
    </w:p>
    <w:p w:rsidR="0049211E" w:rsidRDefault="0049211E" w:rsidP="0049211E">
      <w:pPr>
        <w:rPr>
          <w:rFonts w:ascii="Arial" w:hAnsi="Arial" w:cs="Arial"/>
        </w:rPr>
      </w:pPr>
      <w:r>
        <w:rPr>
          <w:rFonts w:ascii="Arial" w:hAnsi="Arial" w:cs="Arial"/>
        </w:rPr>
        <w:t>Practice book pages 61, 63, 64, 67, 69, 70, 73, 74, 75, 76, 79, 81, 84, 85, 86, 87, 88</w:t>
      </w:r>
    </w:p>
    <w:p w:rsidR="0049211E" w:rsidRPr="0049211E" w:rsidRDefault="0049211E" w:rsidP="0049211E">
      <w:pPr>
        <w:rPr>
          <w:rFonts w:ascii="Arial" w:hAnsi="Arial" w:cs="Arial"/>
          <w:b/>
          <w:u w:val="single"/>
        </w:rPr>
      </w:pPr>
      <w:r w:rsidRPr="0049211E">
        <w:rPr>
          <w:rFonts w:ascii="Arial" w:hAnsi="Arial" w:cs="Arial"/>
          <w:b/>
          <w:u w:val="single"/>
        </w:rPr>
        <w:t>Grammar:</w:t>
      </w:r>
    </w:p>
    <w:p w:rsidR="0049211E" w:rsidRDefault="0049211E" w:rsidP="0049211E">
      <w:pPr>
        <w:pStyle w:val="ListParagraph"/>
        <w:numPr>
          <w:ilvl w:val="0"/>
          <w:numId w:val="4"/>
        </w:numPr>
        <w:rPr>
          <w:rFonts w:ascii="Arial" w:hAnsi="Arial" w:cs="Arial"/>
        </w:rPr>
      </w:pPr>
      <w:r>
        <w:rPr>
          <w:rFonts w:ascii="Arial" w:hAnsi="Arial" w:cs="Arial"/>
        </w:rPr>
        <w:t>Common and Proper Nouns</w:t>
      </w:r>
    </w:p>
    <w:p w:rsidR="0049211E" w:rsidRDefault="0049211E" w:rsidP="0049211E">
      <w:pPr>
        <w:pStyle w:val="ListParagraph"/>
        <w:numPr>
          <w:ilvl w:val="0"/>
          <w:numId w:val="4"/>
        </w:numPr>
        <w:rPr>
          <w:rFonts w:ascii="Arial" w:hAnsi="Arial" w:cs="Arial"/>
        </w:rPr>
      </w:pPr>
      <w:r>
        <w:rPr>
          <w:rFonts w:ascii="Arial" w:hAnsi="Arial" w:cs="Arial"/>
        </w:rPr>
        <w:t>Singular and Plural Nouns</w:t>
      </w:r>
    </w:p>
    <w:p w:rsidR="0049211E" w:rsidRDefault="0049211E" w:rsidP="0049211E">
      <w:pPr>
        <w:pStyle w:val="ListParagraph"/>
        <w:numPr>
          <w:ilvl w:val="0"/>
          <w:numId w:val="4"/>
        </w:numPr>
        <w:rPr>
          <w:rFonts w:ascii="Arial" w:hAnsi="Arial" w:cs="Arial"/>
        </w:rPr>
      </w:pPr>
      <w:r>
        <w:rPr>
          <w:rFonts w:ascii="Arial" w:hAnsi="Arial" w:cs="Arial"/>
        </w:rPr>
        <w:t>Possessive Nouns</w:t>
      </w:r>
    </w:p>
    <w:p w:rsidR="0049211E" w:rsidRDefault="0049211E" w:rsidP="0049211E">
      <w:pPr>
        <w:pStyle w:val="ListParagraph"/>
        <w:numPr>
          <w:ilvl w:val="0"/>
          <w:numId w:val="4"/>
        </w:numPr>
        <w:rPr>
          <w:rFonts w:ascii="Arial" w:hAnsi="Arial" w:cs="Arial"/>
        </w:rPr>
      </w:pPr>
      <w:r>
        <w:rPr>
          <w:rFonts w:ascii="Arial" w:hAnsi="Arial" w:cs="Arial"/>
        </w:rPr>
        <w:t>Pronouns and Antecedents</w:t>
      </w:r>
    </w:p>
    <w:p w:rsidR="0049211E" w:rsidRDefault="0049211E" w:rsidP="0049211E">
      <w:pPr>
        <w:rPr>
          <w:rFonts w:ascii="Arial" w:hAnsi="Arial" w:cs="Arial"/>
        </w:rPr>
      </w:pPr>
      <w:r>
        <w:rPr>
          <w:rFonts w:ascii="Arial" w:hAnsi="Arial" w:cs="Arial"/>
        </w:rPr>
        <w:t>Grammar pages 37-54</w:t>
      </w:r>
    </w:p>
    <w:p w:rsidR="0049211E" w:rsidRPr="0049211E" w:rsidRDefault="0049211E" w:rsidP="0049211E">
      <w:pPr>
        <w:rPr>
          <w:rFonts w:ascii="Arial" w:hAnsi="Arial" w:cs="Arial"/>
          <w:b/>
          <w:u w:val="single"/>
        </w:rPr>
      </w:pPr>
      <w:r w:rsidRPr="0049211E">
        <w:rPr>
          <w:rFonts w:ascii="Arial" w:hAnsi="Arial" w:cs="Arial"/>
          <w:b/>
          <w:u w:val="single"/>
        </w:rPr>
        <w:t>Spelling:</w:t>
      </w:r>
    </w:p>
    <w:p w:rsidR="0049211E" w:rsidRDefault="0049211E" w:rsidP="0049211E">
      <w:pPr>
        <w:pStyle w:val="ListParagraph"/>
        <w:numPr>
          <w:ilvl w:val="0"/>
          <w:numId w:val="5"/>
        </w:numPr>
        <w:rPr>
          <w:rFonts w:ascii="Arial" w:hAnsi="Arial" w:cs="Arial"/>
        </w:rPr>
      </w:pPr>
      <w:r>
        <w:rPr>
          <w:rFonts w:ascii="Arial" w:hAnsi="Arial" w:cs="Arial"/>
        </w:rPr>
        <w:t>Spelling patterns from all lessons 11-15</w:t>
      </w:r>
    </w:p>
    <w:p w:rsidR="0049211E" w:rsidRPr="0049211E" w:rsidRDefault="0049211E" w:rsidP="0049211E">
      <w:pPr>
        <w:rPr>
          <w:rFonts w:ascii="Arial" w:hAnsi="Arial" w:cs="Arial"/>
        </w:rPr>
      </w:pPr>
      <w:r>
        <w:rPr>
          <w:rFonts w:ascii="Arial" w:hAnsi="Arial" w:cs="Arial"/>
        </w:rPr>
        <w:lastRenderedPageBreak/>
        <w:t>Spelling pages 43-62</w:t>
      </w:r>
    </w:p>
    <w:sectPr w:rsidR="0049211E" w:rsidRPr="0049211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192616"/>
    <w:multiLevelType w:val="hybridMultilevel"/>
    <w:tmpl w:val="8FFA11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1846A39"/>
    <w:multiLevelType w:val="hybridMultilevel"/>
    <w:tmpl w:val="D286F1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6120818"/>
    <w:multiLevelType w:val="hybridMultilevel"/>
    <w:tmpl w:val="412A65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E165F25"/>
    <w:multiLevelType w:val="hybridMultilevel"/>
    <w:tmpl w:val="C9ECEE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0870FC3"/>
    <w:multiLevelType w:val="hybridMultilevel"/>
    <w:tmpl w:val="C3C628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211E"/>
    <w:rsid w:val="00181DC7"/>
    <w:rsid w:val="0027620A"/>
    <w:rsid w:val="0047585A"/>
    <w:rsid w:val="0049211E"/>
    <w:rsid w:val="006C13CF"/>
    <w:rsid w:val="00BD429C"/>
    <w:rsid w:val="00C713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48C0E20-64E3-4EF9-A34E-8800FB8AA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9211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95</Words>
  <Characters>544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 Lovascio</dc:creator>
  <cp:keywords/>
  <dc:description/>
  <cp:lastModifiedBy>Megan Lyons</cp:lastModifiedBy>
  <cp:revision>2</cp:revision>
  <dcterms:created xsi:type="dcterms:W3CDTF">2015-01-12T17:35:00Z</dcterms:created>
  <dcterms:modified xsi:type="dcterms:W3CDTF">2015-01-12T17:35:00Z</dcterms:modified>
</cp:coreProperties>
</file>